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52745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B553C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527451">
        <w:rPr>
          <w:rFonts w:asciiTheme="minorHAnsi" w:hAnsiTheme="minorHAnsi" w:cs="Calibri"/>
          <w:bCs/>
          <w:iCs/>
        </w:rPr>
        <w:t xml:space="preserve"> </w:t>
      </w:r>
      <w:r w:rsidR="002A3913" w:rsidRPr="00527451">
        <w:rPr>
          <w:rFonts w:asciiTheme="minorHAnsi" w:hAnsiTheme="minorHAnsi" w:cs="Calibri"/>
          <w:bCs/>
          <w:iCs/>
        </w:rPr>
        <w:t>na</w:t>
      </w:r>
      <w:r w:rsidR="00B553CD">
        <w:rPr>
          <w:rFonts w:asciiTheme="minorHAnsi" w:hAnsiTheme="minorHAnsi" w:cs="Calibri"/>
          <w:bCs/>
          <w:iCs/>
        </w:rPr>
        <w:t xml:space="preserve"> świadczenie</w:t>
      </w:r>
      <w:r w:rsidR="00012B51" w:rsidRPr="00527451">
        <w:rPr>
          <w:rFonts w:asciiTheme="minorHAnsi" w:hAnsiTheme="minorHAnsi" w:cs="Calibri"/>
          <w:bCs/>
          <w:iCs/>
        </w:rPr>
        <w:t xml:space="preserve"> </w:t>
      </w:r>
      <w:r w:rsidR="00D10286">
        <w:rPr>
          <w:rFonts w:asciiTheme="minorHAnsi" w:hAnsiTheme="minorHAnsi" w:cs="Calibri"/>
        </w:rPr>
        <w:t>u</w:t>
      </w:r>
      <w:r w:rsidR="00D10286" w:rsidRPr="00D10286">
        <w:rPr>
          <w:rFonts w:asciiTheme="minorHAnsi" w:hAnsiTheme="minorHAnsi" w:cs="Calibri"/>
        </w:rPr>
        <w:t>sług</w:t>
      </w:r>
      <w:r w:rsidR="00B553CD">
        <w:rPr>
          <w:rFonts w:asciiTheme="minorHAnsi" w:hAnsiTheme="minorHAnsi" w:cs="Calibri"/>
        </w:rPr>
        <w:t>i</w:t>
      </w:r>
      <w:r w:rsidR="00D10286" w:rsidRPr="00D10286">
        <w:rPr>
          <w:rFonts w:asciiTheme="minorHAnsi" w:hAnsiTheme="minorHAnsi" w:cs="Calibri"/>
        </w:rPr>
        <w:t xml:space="preserve"> obsługi administracyjnej oraz nadzoru nad niekomercyjnym badaniem klinicznym realizowanym przez NIO-PIB</w:t>
      </w:r>
      <w:r w:rsidR="005D7A62" w:rsidRPr="00527451">
        <w:rPr>
          <w:rFonts w:asciiTheme="minorHAnsi" w:hAnsiTheme="minorHAnsi" w:cs="Calibri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53CD">
        <w:rPr>
          <w:rFonts w:asciiTheme="minorHAnsi" w:hAnsiTheme="minorHAnsi" w:cstheme="minorHAnsi"/>
          <w:b/>
          <w:szCs w:val="20"/>
        </w:rPr>
        <w:t xml:space="preserve">świadczenie </w:t>
      </w:r>
      <w:r w:rsidR="00D10286">
        <w:rPr>
          <w:rFonts w:asciiTheme="minorHAnsi" w:hAnsiTheme="minorHAnsi" w:cstheme="minorHAnsi"/>
          <w:b/>
          <w:bCs/>
          <w:iCs/>
          <w:szCs w:val="20"/>
        </w:rPr>
        <w:t>u</w:t>
      </w:r>
      <w:r w:rsidR="00D10286" w:rsidRPr="00D10286">
        <w:rPr>
          <w:rFonts w:asciiTheme="minorHAnsi" w:hAnsiTheme="minorHAnsi" w:cstheme="minorHAnsi"/>
          <w:b/>
          <w:bCs/>
          <w:iCs/>
          <w:szCs w:val="20"/>
        </w:rPr>
        <w:t>sług</w:t>
      </w:r>
      <w:r w:rsidR="00B553CD">
        <w:rPr>
          <w:rFonts w:asciiTheme="minorHAnsi" w:hAnsiTheme="minorHAnsi" w:cstheme="minorHAnsi"/>
          <w:b/>
          <w:bCs/>
          <w:iCs/>
          <w:szCs w:val="20"/>
        </w:rPr>
        <w:t>i</w:t>
      </w:r>
      <w:r w:rsidR="00D10286" w:rsidRPr="00D10286">
        <w:rPr>
          <w:rFonts w:asciiTheme="minorHAnsi" w:hAnsiTheme="minorHAnsi" w:cstheme="minorHAnsi"/>
          <w:b/>
          <w:bCs/>
          <w:iCs/>
          <w:szCs w:val="20"/>
        </w:rPr>
        <w:t xml:space="preserve"> obsługi administracyjnej oraz nadzoru nad niekomercyjnym badaniem klinicznym realizowanym przez NIO-PIB</w:t>
      </w:r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D10286">
        <w:rPr>
          <w:rFonts w:asciiTheme="minorHAnsi" w:hAnsiTheme="minorHAnsi" w:cstheme="minorHAnsi"/>
          <w:b/>
          <w:bCs/>
          <w:iCs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D10286">
        <w:rPr>
          <w:rFonts w:asciiTheme="minorHAnsi" w:hAnsiTheme="minorHAnsi" w:cstheme="minorHAnsi"/>
          <w:b/>
          <w:bCs/>
          <w:iCs/>
          <w:szCs w:val="20"/>
        </w:rPr>
        <w:t>270</w:t>
      </w:r>
      <w:r>
        <w:rPr>
          <w:rFonts w:asciiTheme="minorHAnsi" w:hAnsiTheme="minorHAnsi" w:cstheme="minorHAnsi"/>
          <w:b/>
          <w:bCs/>
          <w:iCs/>
          <w:szCs w:val="20"/>
        </w:rPr>
        <w:t>/2</w:t>
      </w:r>
      <w:r w:rsidR="00527451">
        <w:rPr>
          <w:rFonts w:asciiTheme="minorHAnsi" w:hAnsiTheme="minorHAnsi" w:cstheme="minorHAnsi"/>
          <w:b/>
          <w:bCs/>
          <w:iCs/>
          <w:szCs w:val="20"/>
        </w:rPr>
        <w:t>2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011AE7" w:rsidRPr="009C6EDD" w:rsidRDefault="00011AE7" w:rsidP="00011AE7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27451" w:rsidRDefault="00884431" w:rsidP="00527451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</w:p>
    <w:p w:rsidR="00D10286" w:rsidRPr="00D10286" w:rsidRDefault="00D10286" w:rsidP="00527451">
      <w:pPr>
        <w:jc w:val="both"/>
        <w:rPr>
          <w:rFonts w:asciiTheme="minorHAnsi" w:hAnsiTheme="minorHAnsi" w:cs="Calibri"/>
          <w:b/>
          <w:sz w:val="10"/>
          <w:szCs w:val="10"/>
        </w:rPr>
      </w:pPr>
    </w:p>
    <w:p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="00D10286">
        <w:rPr>
          <w:rFonts w:ascii="Calibri" w:hAnsi="Calibri" w:cs="Calibri"/>
          <w:color w:val="000000"/>
          <w:lang w:eastAsia="en-US"/>
        </w:rPr>
        <w:br/>
      </w:r>
      <w:r w:rsidRPr="0061376E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</w:t>
      </w:r>
      <w:r w:rsidR="00D10286">
        <w:rPr>
          <w:rFonts w:ascii="Calibri" w:hAnsi="Calibri" w:cs="Calibri"/>
          <w:i/>
          <w:color w:val="000000"/>
          <w:lang w:eastAsia="en-US"/>
        </w:rPr>
        <w:t xml:space="preserve"> </w:t>
      </w:r>
      <w:r w:rsidRPr="0061376E">
        <w:rPr>
          <w:rFonts w:ascii="Calibri" w:hAnsi="Calibri" w:cs="Calibri"/>
          <w:i/>
          <w:color w:val="000000"/>
          <w:lang w:eastAsia="en-US"/>
        </w:rPr>
        <w:t>oraz służących ochronie bezpieczeństwa narodowego;</w:t>
      </w: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</w:t>
      </w:r>
      <w:r w:rsidR="00D10286">
        <w:rPr>
          <w:rFonts w:ascii="Calibri" w:hAnsi="Calibri" w:cs="Calibri"/>
          <w:color w:val="000000"/>
          <w:lang w:eastAsia="en-US"/>
        </w:rPr>
        <w:br/>
      </w:r>
      <w:r w:rsidRPr="0061376E">
        <w:rPr>
          <w:rFonts w:ascii="Calibri" w:hAnsi="Calibri" w:cs="Calibri"/>
          <w:color w:val="000000"/>
          <w:lang w:eastAsia="en-US"/>
        </w:rPr>
        <w:t xml:space="preserve">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556493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</w:t>
      </w:r>
      <w:r w:rsidR="00041794">
        <w:rPr>
          <w:rFonts w:asciiTheme="minorHAnsi" w:hAnsiTheme="minorHAnsi" w:cstheme="minorHAnsi"/>
          <w:szCs w:val="20"/>
        </w:rPr>
        <w:br/>
      </w:r>
      <w:bookmarkStart w:id="1" w:name="_GoBack"/>
      <w:bookmarkEnd w:id="1"/>
      <w:r w:rsidRPr="00182905">
        <w:rPr>
          <w:rFonts w:asciiTheme="minorHAnsi" w:hAnsiTheme="minorHAnsi" w:cstheme="minorHAnsi"/>
          <w:szCs w:val="20"/>
        </w:rPr>
        <w:t xml:space="preserve">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załącznik nr </w:t>
      </w:r>
      <w:r w:rsidR="006A7CA2">
        <w:rPr>
          <w:rFonts w:asciiTheme="minorHAnsi" w:hAnsiTheme="minorHAnsi" w:cstheme="minorHAnsi"/>
          <w:szCs w:val="20"/>
        </w:rPr>
        <w:t>9</w:t>
      </w:r>
      <w:r w:rsidRPr="00182905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:rsidR="006F246F" w:rsidRPr="00BB36EE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lastRenderedPageBreak/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D10286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:rsidR="00DD4C23" w:rsidRPr="00147E34" w:rsidRDefault="00DD4C23" w:rsidP="00D10286">
      <w:pPr>
        <w:pStyle w:val="Akapitzlist"/>
        <w:numPr>
          <w:ilvl w:val="0"/>
          <w:numId w:val="37"/>
        </w:numPr>
        <w:spacing w:after="4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10286" w:rsidRDefault="007A1F7B" w:rsidP="009C6EDD">
      <w:pPr>
        <w:jc w:val="both"/>
        <w:rPr>
          <w:rFonts w:asciiTheme="minorHAnsi" w:hAnsiTheme="minorHAnsi" w:cs="Tahoma"/>
          <w:sz w:val="4"/>
          <w:szCs w:val="4"/>
        </w:rPr>
      </w:pPr>
    </w:p>
    <w:p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28483D" w:rsidRPr="00D10286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4"/>
          <w:szCs w:val="4"/>
          <w:lang w:eastAsia="en-US"/>
        </w:rPr>
      </w:pPr>
    </w:p>
    <w:p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:rsidR="00330780" w:rsidRPr="00D10286" w:rsidRDefault="00330780" w:rsidP="0028483D">
      <w:pPr>
        <w:tabs>
          <w:tab w:val="num" w:pos="284"/>
        </w:tabs>
        <w:rPr>
          <w:rFonts w:asciiTheme="minorHAnsi" w:hAnsiTheme="minorHAnsi" w:cs="Calibri"/>
          <w:sz w:val="4"/>
          <w:szCs w:val="4"/>
        </w:rPr>
      </w:pPr>
    </w:p>
    <w:p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5E7968" w:rsidRPr="005E7968" w:rsidRDefault="005E7968" w:rsidP="00D10286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6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C0" w:rsidRDefault="003039C0" w:rsidP="00392B38">
      <w:r>
        <w:separator/>
      </w:r>
    </w:p>
  </w:endnote>
  <w:endnote w:type="continuationSeparator" w:id="0">
    <w:p w:rsidR="003039C0" w:rsidRDefault="003039C0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C0" w:rsidRDefault="003039C0" w:rsidP="00392B38">
      <w:r>
        <w:separator/>
      </w:r>
    </w:p>
  </w:footnote>
  <w:footnote w:type="continuationSeparator" w:id="0">
    <w:p w:rsidR="003039C0" w:rsidRDefault="003039C0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41794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41794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D10286">
      <w:rPr>
        <w:rFonts w:ascii="Calibri" w:hAnsi="Calibri"/>
        <w:sz w:val="18"/>
        <w:szCs w:val="18"/>
      </w:rPr>
      <w:t>270</w:t>
    </w:r>
    <w:r w:rsidR="00527451">
      <w:rPr>
        <w:rFonts w:ascii="Calibri" w:hAnsi="Calibri"/>
        <w:sz w:val="18"/>
        <w:szCs w:val="18"/>
      </w:rPr>
      <w:t>/22</w:t>
    </w:r>
    <w:r w:rsidR="003413A0">
      <w:rPr>
        <w:rFonts w:ascii="Calibri" w:hAnsi="Calibri"/>
        <w:sz w:val="18"/>
        <w:szCs w:val="18"/>
      </w:rPr>
      <w:t>/JS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41794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41794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D10286">
      <w:rPr>
        <w:rFonts w:ascii="Calibri" w:hAnsi="Calibri"/>
      </w:rPr>
      <w:t>270</w:t>
    </w:r>
    <w:r w:rsidR="00527451">
      <w:rPr>
        <w:rFonts w:ascii="Calibri" w:hAnsi="Calibri"/>
      </w:rPr>
      <w:t>/22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41794"/>
    <w:rsid w:val="0005226B"/>
    <w:rsid w:val="00057C5A"/>
    <w:rsid w:val="00083193"/>
    <w:rsid w:val="000868EF"/>
    <w:rsid w:val="000C2ABC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2E33"/>
    <w:rsid w:val="002F6ABD"/>
    <w:rsid w:val="003039C0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E19E2"/>
    <w:rsid w:val="004E2E51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A7CA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F00"/>
    <w:rsid w:val="00866C94"/>
    <w:rsid w:val="00870BBA"/>
    <w:rsid w:val="008756F9"/>
    <w:rsid w:val="00881FA7"/>
    <w:rsid w:val="00884431"/>
    <w:rsid w:val="008B644D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53CD"/>
    <w:rsid w:val="00B62831"/>
    <w:rsid w:val="00B665F0"/>
    <w:rsid w:val="00B71A77"/>
    <w:rsid w:val="00B71F92"/>
    <w:rsid w:val="00B77DD1"/>
    <w:rsid w:val="00B912FC"/>
    <w:rsid w:val="00B91757"/>
    <w:rsid w:val="00BB36EE"/>
    <w:rsid w:val="00BC06B7"/>
    <w:rsid w:val="00BC1E0B"/>
    <w:rsid w:val="00BD04D7"/>
    <w:rsid w:val="00BD1A27"/>
    <w:rsid w:val="00BD6768"/>
    <w:rsid w:val="00BE37CC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0286"/>
    <w:rsid w:val="00D15670"/>
    <w:rsid w:val="00D15714"/>
    <w:rsid w:val="00D21DB2"/>
    <w:rsid w:val="00D22F56"/>
    <w:rsid w:val="00D260B8"/>
    <w:rsid w:val="00D41C32"/>
    <w:rsid w:val="00D526D4"/>
    <w:rsid w:val="00D70D02"/>
    <w:rsid w:val="00D94BEC"/>
    <w:rsid w:val="00D9509A"/>
    <w:rsid w:val="00D97880"/>
    <w:rsid w:val="00DB40D5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244E7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573E6-76E5-44C6-A4FE-B98120E5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23</cp:revision>
  <cp:lastPrinted>2022-10-28T07:12:00Z</cp:lastPrinted>
  <dcterms:created xsi:type="dcterms:W3CDTF">2021-03-10T13:10:00Z</dcterms:created>
  <dcterms:modified xsi:type="dcterms:W3CDTF">2022-10-28T07:12:00Z</dcterms:modified>
</cp:coreProperties>
</file>